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4335" w:rsidRPr="009C4335" w:rsidRDefault="009C4335" w:rsidP="009C4335">
      <w:pPr>
        <w:pStyle w:val="Otsikko1"/>
        <w:spacing w:before="0" w:after="120"/>
        <w:rPr>
          <w:rFonts w:ascii="Times New Roman" w:eastAsia="Times New Roman" w:hAnsi="Times New Roman" w:cs="Times New Roman"/>
          <w:b/>
          <w:bCs/>
          <w:sz w:val="48"/>
          <w:szCs w:val="48"/>
          <w:lang w:eastAsia="fi-FI"/>
        </w:rPr>
      </w:pPr>
      <w:r w:rsidRPr="009C4335">
        <w:rPr>
          <w:rFonts w:eastAsia="Times New Roman"/>
          <w:lang w:eastAsia="fi-FI"/>
        </w:rPr>
        <w:t>KUPITTAAN URHEILUHALLIN JÄRJESTYSSÄÄNNÖT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 Harjoittelija suorittaa maksun tai esittää pääsyyn oikeuttavan kortin kassalle ennen pukuhuoneeseen siirtymistä.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2 Harjoittelu tapahtuu omalla vastuulla.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3 Kaikki harjoittelu tapahtuu vain niille varatuilla paikoilla ja piikkikenkien käyttö on sallittu ainoastaan </w:t>
      </w:r>
      <w:proofErr w:type="spellStart"/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rekortan</w:t>
      </w:r>
      <w:proofErr w:type="spellEnd"/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-pinnoilla.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4 Paljain jaloin harjoittelu on </w:t>
      </w:r>
      <w:proofErr w:type="spellStart"/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rekortanilla</w:t>
      </w:r>
      <w:proofErr w:type="spellEnd"/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 xml:space="preserve"> kielletty.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5 Judomatoilla on harjoittelu jalkineilla kielletty.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6 Yli 9 mm:n piikit jalkineissa on kielletty.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7 Voimistelutelineitä saa käyttää vain ohjatut harjoittelijat.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8 Alle 16-vuotiaat eivät saa ilman huoltajaa mennä voimaharjoittelutiloihin.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9 Alle 14-vuotiaan harjoittelu ilman huoltajaa on urheiluhallissa sallittu vain klo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10 Ampumahallissa ennen ammunnan aloittamista on ehdottomasti tarkistettava, että kaikki ovet ovat lukossa, salvat kytkettynä ja varoitusvalot palavat.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11 Kaikki harjoittelussa tarvittavat välineet on harjoittelun jälkeen siirrettävä niille varatuille paikoille.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12 Jalkapalloilusta annettuihin erillisohjeisiin on ohjaajien tutustuttava.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13 Urheiluhallin sauna on tarkoitettu vain hallia käyttävien urheilijoiden ja kuntoilijoiden käyttöön. Saunan oleskelutiloja ei käytetä pukeutumistiloina.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14 Saunaa saa käyttää korkeintaan 1 tunnin.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15 Katsomotiloissa on kaikenlainen leikkiminen ja harjoittelu kielletty.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16 Seiväs- ja korkeushyppypaikoilla sekä voimistelumatolla on tarpeeton hyppiminen ja leikkiminen kielletty.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17 Päihdyttävien aineiden käyttö ja päihtyneenä esiintyminen on urheiluhallissa ehdottomasti kielletty.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18 Tupakanpoltto on sallittu vain kahviossa ja ulkoalueilla.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19 Purukumin tuonti on urheiluhallin tiloihin kielletty.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20 Sylkeminen on sallittu vain WC-tiloissa.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21 Ehdotonta siisteyttä on noudatettava.</w:t>
      </w:r>
    </w:p>
    <w:p w:rsidR="009C4335" w:rsidRDefault="009C4335" w:rsidP="009C4335">
      <w:pPr>
        <w:spacing w:after="120" w:line="240" w:lineRule="auto"/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22 Tätä järjestyssääntöä ja henkilökunnan ohjeita on noudatettava urheiluhallista poistamisen uhalla.</w:t>
      </w:r>
    </w:p>
    <w:p w:rsidR="00512358" w:rsidRPr="009C4335" w:rsidRDefault="00512358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HILLITTY KÄYTTÄYTYMINEN JA SIISTEYS ON YHTEINEN ETU!</w:t>
      </w:r>
    </w:p>
    <w:p w:rsidR="009C43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:rsidR="00AD7B35" w:rsidRPr="009C4335" w:rsidRDefault="009C4335" w:rsidP="009C4335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9C4335">
        <w:rPr>
          <w:rFonts w:ascii="Arial" w:eastAsia="Times New Roman" w:hAnsi="Arial" w:cs="Arial"/>
          <w:color w:val="000000"/>
          <w:kern w:val="0"/>
          <w:lang w:eastAsia="fi-FI"/>
          <w14:ligatures w14:val="none"/>
        </w:rPr>
        <w:t>TURUN KAUPUNGIN URHEILULAUTAKUNTA</w:t>
      </w:r>
    </w:p>
    <w:sectPr w:rsidR="00AD7B35" w:rsidRPr="009C43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35"/>
    <w:rsid w:val="00412F2B"/>
    <w:rsid w:val="00512358"/>
    <w:rsid w:val="009C4335"/>
    <w:rsid w:val="009C5FD4"/>
    <w:rsid w:val="00AD7B35"/>
    <w:rsid w:val="00D5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E4AD8"/>
  <w15:chartTrackingRefBased/>
  <w15:docId w15:val="{2E3D6DA0-E572-469D-B161-6577A341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C43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C4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 Elovaara</dc:creator>
  <cp:keywords/>
  <dc:description/>
  <cp:lastModifiedBy>Aleksi Elovaara</cp:lastModifiedBy>
  <cp:revision>2</cp:revision>
  <dcterms:created xsi:type="dcterms:W3CDTF">2023-09-20T09:48:00Z</dcterms:created>
  <dcterms:modified xsi:type="dcterms:W3CDTF">2023-09-20T09:50:00Z</dcterms:modified>
</cp:coreProperties>
</file>